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pPr w:leftFromText="180" w:rightFromText="180" w:vertAnchor="page" w:horzAnchor="margin" w:tblpY="1591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C6618C" w14:paraId="52148505" w14:textId="77777777" w:rsidTr="00E906BE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52148501" w14:textId="77777777" w:rsidR="00C6618C" w:rsidRPr="00587777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2148502" w14:textId="77777777" w:rsidR="00C6618C" w:rsidRPr="00587777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52148503" w14:textId="77777777" w:rsidR="00C6618C" w:rsidRPr="00587777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14:paraId="52148504" w14:textId="77777777" w:rsidR="00C6618C" w:rsidRPr="00587777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C6618C" w14:paraId="5214850E" w14:textId="77777777" w:rsidTr="00E906BE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52148506" w14:textId="77777777" w:rsidR="00C6618C" w:rsidRPr="00725761" w:rsidRDefault="00C6618C" w:rsidP="00E906B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148507" w14:textId="77777777" w:rsidR="00C6618C" w:rsidRPr="00725761" w:rsidRDefault="00C6618C" w:rsidP="00E906BE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148508" w14:textId="77777777" w:rsidR="00C6618C" w:rsidRPr="00725761" w:rsidRDefault="00C6618C" w:rsidP="00E906BE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148509" w14:textId="77777777" w:rsidR="00C6618C" w:rsidRPr="00725761" w:rsidRDefault="00C6618C" w:rsidP="00E906BE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214850A" w14:textId="77777777" w:rsidR="00C6618C" w:rsidRPr="00B85A52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Sienų / 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4850B" w14:textId="77777777" w:rsidR="00C6618C" w:rsidRPr="00B85A52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4850C" w14:textId="77777777" w:rsidR="00C6618C" w:rsidRPr="00B85A52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14:paraId="5214850D" w14:textId="77777777" w:rsidR="00C6618C" w:rsidRPr="00B85A52" w:rsidRDefault="00C6618C" w:rsidP="00E90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A52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C6618C" w:rsidRPr="00090D6F" w14:paraId="52148518" w14:textId="77777777" w:rsidTr="00E906BE">
        <w:tc>
          <w:tcPr>
            <w:tcW w:w="3964" w:type="dxa"/>
            <w:vAlign w:val="center"/>
          </w:tcPr>
          <w:p w14:paraId="5214850F" w14:textId="77777777" w:rsidR="00C6618C" w:rsidRPr="00D72C95" w:rsidRDefault="00C6618C" w:rsidP="00E906BE">
            <w:pPr>
              <w:rPr>
                <w:rFonts w:ascii="Times New Roman" w:hAnsi="Times New Roman" w:cs="Times New Roman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Specialiųjų tyrimų tarnybos kriminalinės žvalgybos valdymo sistemos plėtojimas,</w:t>
            </w:r>
          </w:p>
          <w:p w14:paraId="52148510" w14:textId="77777777" w:rsidR="00C6618C" w:rsidRPr="00D72C95" w:rsidRDefault="00C6618C" w:rsidP="00E906BE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Nr. LT/2015/VSF/5.1.4.2**</w:t>
            </w:r>
          </w:p>
        </w:tc>
        <w:tc>
          <w:tcPr>
            <w:tcW w:w="1985" w:type="dxa"/>
            <w:vAlign w:val="center"/>
          </w:tcPr>
          <w:p w14:paraId="52148511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599 249,24</w:t>
            </w:r>
          </w:p>
        </w:tc>
        <w:tc>
          <w:tcPr>
            <w:tcW w:w="1701" w:type="dxa"/>
            <w:vAlign w:val="center"/>
          </w:tcPr>
          <w:p w14:paraId="52148512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199 749,76</w:t>
            </w:r>
          </w:p>
        </w:tc>
        <w:tc>
          <w:tcPr>
            <w:tcW w:w="1843" w:type="dxa"/>
            <w:vAlign w:val="center"/>
          </w:tcPr>
          <w:p w14:paraId="52148513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798</w:t>
            </w:r>
            <w:r w:rsidRPr="00D72C95">
              <w:rPr>
                <w:rFonts w:ascii="Times New Roman" w:hAnsi="Times New Roman" w:cs="Times New Roman"/>
                <w:lang w:eastAsia="lt-LT"/>
              </w:rPr>
              <w:t> </w:t>
            </w:r>
            <w:r>
              <w:rPr>
                <w:rFonts w:ascii="Times New Roman" w:hAnsi="Times New Roman" w:cs="Times New Roman"/>
                <w:lang w:eastAsia="lt-LT"/>
              </w:rPr>
              <w:t>9</w:t>
            </w:r>
            <w:r w:rsidRPr="00D72C95">
              <w:rPr>
                <w:rFonts w:ascii="Times New Roman" w:hAnsi="Times New Roman" w:cs="Times New Roman"/>
                <w:lang w:eastAsia="lt-LT"/>
              </w:rPr>
              <w:t>99,00</w:t>
            </w:r>
          </w:p>
        </w:tc>
        <w:tc>
          <w:tcPr>
            <w:tcW w:w="1275" w:type="dxa"/>
          </w:tcPr>
          <w:p w14:paraId="52148514" w14:textId="77777777" w:rsidR="00C6618C" w:rsidRPr="00E26C41" w:rsidRDefault="00C6618C" w:rsidP="00E9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48515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148516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148517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6618C" w:rsidRPr="00090D6F" w14:paraId="52148522" w14:textId="77777777" w:rsidTr="00E906BE">
        <w:tc>
          <w:tcPr>
            <w:tcW w:w="3964" w:type="dxa"/>
          </w:tcPr>
          <w:p w14:paraId="52148519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Priemonės, skirtos antikorupciniam švietimui, I etapas,</w:t>
            </w:r>
            <w:r w:rsidRPr="00D72C95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5214851A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Nr. LT/2015/VSF/5.1.4.3</w:t>
            </w:r>
          </w:p>
        </w:tc>
        <w:tc>
          <w:tcPr>
            <w:tcW w:w="1985" w:type="dxa"/>
            <w:vAlign w:val="center"/>
          </w:tcPr>
          <w:p w14:paraId="5214851B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19 885,14</w:t>
            </w:r>
          </w:p>
        </w:tc>
        <w:tc>
          <w:tcPr>
            <w:tcW w:w="1701" w:type="dxa"/>
            <w:vAlign w:val="center"/>
          </w:tcPr>
          <w:p w14:paraId="5214851C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6 628,38</w:t>
            </w:r>
          </w:p>
        </w:tc>
        <w:tc>
          <w:tcPr>
            <w:tcW w:w="1843" w:type="dxa"/>
            <w:vAlign w:val="center"/>
          </w:tcPr>
          <w:p w14:paraId="5214851D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26 513,52</w:t>
            </w:r>
          </w:p>
        </w:tc>
        <w:tc>
          <w:tcPr>
            <w:tcW w:w="1275" w:type="dxa"/>
          </w:tcPr>
          <w:p w14:paraId="5214851E" w14:textId="77777777" w:rsidR="00C6618C" w:rsidRPr="00E26C41" w:rsidRDefault="00C6618C" w:rsidP="00E9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4851F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148520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148521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6618C" w:rsidRPr="00090D6F" w14:paraId="5214852C" w14:textId="77777777" w:rsidTr="00E906BE">
        <w:tc>
          <w:tcPr>
            <w:tcW w:w="3964" w:type="dxa"/>
          </w:tcPr>
          <w:p w14:paraId="52148523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Priemonės, skirtos antikorupciniam švietimui, II etapas,</w:t>
            </w:r>
            <w:r w:rsidRPr="00D72C95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52148524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Nr. LT/2018/VSF/5.1.4.4</w:t>
            </w:r>
          </w:p>
        </w:tc>
        <w:tc>
          <w:tcPr>
            <w:tcW w:w="1985" w:type="dxa"/>
            <w:vAlign w:val="center"/>
          </w:tcPr>
          <w:p w14:paraId="52148525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18 734,52</w:t>
            </w:r>
          </w:p>
        </w:tc>
        <w:tc>
          <w:tcPr>
            <w:tcW w:w="1701" w:type="dxa"/>
            <w:vAlign w:val="center"/>
          </w:tcPr>
          <w:p w14:paraId="52148526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6 244,85</w:t>
            </w:r>
          </w:p>
        </w:tc>
        <w:tc>
          <w:tcPr>
            <w:tcW w:w="1843" w:type="dxa"/>
            <w:vAlign w:val="center"/>
          </w:tcPr>
          <w:p w14:paraId="52148527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24 979,37</w:t>
            </w:r>
          </w:p>
        </w:tc>
        <w:tc>
          <w:tcPr>
            <w:tcW w:w="1275" w:type="dxa"/>
          </w:tcPr>
          <w:p w14:paraId="52148528" w14:textId="77777777" w:rsidR="00C6618C" w:rsidRPr="00E26C41" w:rsidRDefault="00C6618C" w:rsidP="00E9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48529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14852A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14852B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6618C" w:rsidRPr="00090D6F" w14:paraId="52148536" w14:textId="77777777" w:rsidTr="00E906BE">
        <w:tc>
          <w:tcPr>
            <w:tcW w:w="3964" w:type="dxa"/>
          </w:tcPr>
          <w:p w14:paraId="5214852D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Specializuoti STT pareigūnų mokymai su ES politika susijusiomis temomis, I etapas,</w:t>
            </w:r>
            <w:r w:rsidRPr="00D72C95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5214852E" w14:textId="77777777" w:rsidR="00C6618C" w:rsidRPr="00D72C95" w:rsidRDefault="00C6618C" w:rsidP="00E906BE">
            <w:pPr>
              <w:tabs>
                <w:tab w:val="left" w:pos="851"/>
              </w:tabs>
              <w:ind w:right="-188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Nr. LT/2015/VSF/5.3.1.12</w:t>
            </w:r>
          </w:p>
        </w:tc>
        <w:tc>
          <w:tcPr>
            <w:tcW w:w="1985" w:type="dxa"/>
            <w:vAlign w:val="center"/>
          </w:tcPr>
          <w:p w14:paraId="5214852F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37 173,38</w:t>
            </w:r>
          </w:p>
        </w:tc>
        <w:tc>
          <w:tcPr>
            <w:tcW w:w="1701" w:type="dxa"/>
            <w:vAlign w:val="center"/>
          </w:tcPr>
          <w:p w14:paraId="52148530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12 391,13</w:t>
            </w:r>
          </w:p>
        </w:tc>
        <w:tc>
          <w:tcPr>
            <w:tcW w:w="1843" w:type="dxa"/>
            <w:vAlign w:val="center"/>
          </w:tcPr>
          <w:p w14:paraId="52148531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49 564,51</w:t>
            </w:r>
          </w:p>
        </w:tc>
        <w:tc>
          <w:tcPr>
            <w:tcW w:w="1275" w:type="dxa"/>
          </w:tcPr>
          <w:p w14:paraId="52148532" w14:textId="77777777" w:rsidR="00C6618C" w:rsidRPr="00E26C41" w:rsidRDefault="00C6618C" w:rsidP="00E9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48533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148534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148535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C6618C" w:rsidRPr="00090D6F" w14:paraId="52148540" w14:textId="77777777" w:rsidTr="00E906BE">
        <w:tc>
          <w:tcPr>
            <w:tcW w:w="3964" w:type="dxa"/>
          </w:tcPr>
          <w:p w14:paraId="52148537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eastAsia="Calibri" w:hAnsi="Times New Roman" w:cs="Times New Roman"/>
                <w:lang w:eastAsia="lt-LT"/>
              </w:rPr>
              <w:t>Specializuoti STT pareigūnų mokymai su ES politika susijusiomis temomis, II etapas,</w:t>
            </w:r>
            <w:r w:rsidRPr="00D72C95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14:paraId="52148538" w14:textId="77777777" w:rsidR="00C6618C" w:rsidRPr="00D72C95" w:rsidRDefault="00C6618C" w:rsidP="00E906BE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Nr. LT/2018/VSF/5.3.1.13</w:t>
            </w:r>
          </w:p>
        </w:tc>
        <w:tc>
          <w:tcPr>
            <w:tcW w:w="1985" w:type="dxa"/>
            <w:vAlign w:val="center"/>
          </w:tcPr>
          <w:p w14:paraId="52148539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33 743,64</w:t>
            </w:r>
          </w:p>
        </w:tc>
        <w:tc>
          <w:tcPr>
            <w:tcW w:w="1701" w:type="dxa"/>
            <w:vAlign w:val="center"/>
          </w:tcPr>
          <w:p w14:paraId="5214853A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11 247,88</w:t>
            </w:r>
          </w:p>
        </w:tc>
        <w:tc>
          <w:tcPr>
            <w:tcW w:w="1843" w:type="dxa"/>
            <w:vAlign w:val="center"/>
          </w:tcPr>
          <w:p w14:paraId="5214853B" w14:textId="77777777" w:rsidR="00C6618C" w:rsidRPr="00D72C95" w:rsidRDefault="00C6618C" w:rsidP="00E906BE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D72C95">
              <w:rPr>
                <w:rFonts w:ascii="Times New Roman" w:hAnsi="Times New Roman" w:cs="Times New Roman"/>
                <w:lang w:eastAsia="lt-LT"/>
              </w:rPr>
              <w:t>44 991,52</w:t>
            </w:r>
          </w:p>
        </w:tc>
        <w:tc>
          <w:tcPr>
            <w:tcW w:w="1275" w:type="dxa"/>
          </w:tcPr>
          <w:p w14:paraId="5214853C" w14:textId="77777777" w:rsidR="00C6618C" w:rsidRPr="00E26C41" w:rsidRDefault="00C6618C" w:rsidP="00E9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4853D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14:paraId="5214853E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14:paraId="5214853F" w14:textId="77777777" w:rsidR="00C6618C" w:rsidRPr="00F403B9" w:rsidRDefault="00C6618C" w:rsidP="00E90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3B9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14:paraId="52148541" w14:textId="77777777" w:rsidR="007C6954" w:rsidRPr="002E25DC" w:rsidRDefault="00C6618C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090D6F">
        <w:rPr>
          <w:rFonts w:ascii="Times New Roman" w:hAnsi="Times New Roman" w:cs="Times New Roman"/>
          <w:sz w:val="24"/>
          <w:szCs w:val="24"/>
          <w:lang w:eastAsia="lt-LT"/>
        </w:rPr>
        <w:t>** Projektas, kurio įgyvendinimui reikia procedūrų organizuoti įslaptintus sandorius</w:t>
      </w:r>
    </w:p>
    <w:sectPr w:rsidR="007C6954" w:rsidRPr="002E25DC" w:rsidSect="001409B4">
      <w:headerReference w:type="default" r:id="rId6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1079F" w14:textId="77777777" w:rsidR="00FA3229" w:rsidRDefault="00FA3229">
      <w:pPr>
        <w:spacing w:after="0" w:line="240" w:lineRule="auto"/>
      </w:pPr>
      <w:r>
        <w:separator/>
      </w:r>
    </w:p>
  </w:endnote>
  <w:endnote w:type="continuationSeparator" w:id="0">
    <w:p w14:paraId="76A65672" w14:textId="77777777" w:rsidR="00FA3229" w:rsidRDefault="00FA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03E8" w14:textId="77777777" w:rsidR="00FA3229" w:rsidRDefault="00FA3229">
      <w:pPr>
        <w:spacing w:after="0" w:line="240" w:lineRule="auto"/>
      </w:pPr>
      <w:r>
        <w:separator/>
      </w:r>
    </w:p>
  </w:footnote>
  <w:footnote w:type="continuationSeparator" w:id="0">
    <w:p w14:paraId="367D18BA" w14:textId="77777777" w:rsidR="00FA3229" w:rsidRDefault="00FA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8542" w14:textId="77777777" w:rsidR="00000000" w:rsidRDefault="00000000" w:rsidP="00090D6F">
    <w:pPr>
      <w:pStyle w:val="Antrats"/>
      <w:jc w:val="right"/>
      <w:rPr>
        <w:rFonts w:ascii="Times New Roman" w:hAnsi="Times New Roman" w:cs="Times New Roman"/>
        <w:b/>
        <w:sz w:val="24"/>
        <w:szCs w:val="24"/>
      </w:rPr>
    </w:pPr>
  </w:p>
  <w:p w14:paraId="52148543" w14:textId="77777777" w:rsidR="00000000" w:rsidRPr="00090D6F" w:rsidRDefault="00000000" w:rsidP="00090D6F">
    <w:pPr>
      <w:pStyle w:val="Antrats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8C"/>
    <w:rsid w:val="002E25DC"/>
    <w:rsid w:val="007C6954"/>
    <w:rsid w:val="008769A4"/>
    <w:rsid w:val="00AC3CFD"/>
    <w:rsid w:val="00C6618C"/>
    <w:rsid w:val="00D13CDF"/>
    <w:rsid w:val="00FA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8501"/>
  <w15:chartTrackingRefBased/>
  <w15:docId w15:val="{8B411455-0C73-4B41-997B-524E50B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618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6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6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Agnė Sinkevičienė</cp:lastModifiedBy>
  <cp:revision>7</cp:revision>
  <dcterms:created xsi:type="dcterms:W3CDTF">2022-05-31T10:05:00Z</dcterms:created>
  <dcterms:modified xsi:type="dcterms:W3CDTF">2024-09-26T11:47:00Z</dcterms:modified>
</cp:coreProperties>
</file>