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Y="1826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DA1EE7" w:rsidTr="00FC56C6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DA1EE7" w:rsidRPr="00587777" w:rsidRDefault="00DA1EE7" w:rsidP="00FC5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:rsidR="00DA1EE7" w:rsidRPr="00587777" w:rsidRDefault="00DA1EE7" w:rsidP="00FC5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DA1EE7" w:rsidRPr="00587777" w:rsidRDefault="00DA1EE7" w:rsidP="00FC5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:rsidR="00DA1EE7" w:rsidRPr="00587777" w:rsidRDefault="00DA1EE7" w:rsidP="00FC5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DA1EE7" w:rsidTr="00FC56C6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A1EE7" w:rsidRPr="00587777" w:rsidRDefault="00DA1EE7" w:rsidP="00FC56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A1EE7" w:rsidRPr="00725761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DA1EE7" w:rsidRPr="0053397D" w:rsidRDefault="00DA1EE7" w:rsidP="00FC56C6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DA1EE7" w:rsidTr="00FC56C6">
        <w:tc>
          <w:tcPr>
            <w:tcW w:w="3964" w:type="dxa"/>
          </w:tcPr>
          <w:p w:rsidR="00DA1EE7" w:rsidRPr="001031B4" w:rsidRDefault="00DA1EE7" w:rsidP="003C3C3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1031B4">
              <w:rPr>
                <w:rFonts w:ascii="Times New Roman" w:eastAsia="Calibri" w:hAnsi="Times New Roman" w:cs="Times New Roman"/>
                <w:lang w:eastAsia="lt-LT"/>
              </w:rPr>
              <w:t>Ekspertinio tyrimo technologijos AdLab įteisinimas ir palaikymas,</w:t>
            </w:r>
            <w:r w:rsidR="003C3C3A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1031B4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3C3C3A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1031B4">
              <w:rPr>
                <w:rFonts w:ascii="Times New Roman" w:eastAsia="Calibri" w:hAnsi="Times New Roman" w:cs="Times New Roman"/>
                <w:lang w:eastAsia="lt-LT"/>
              </w:rPr>
              <w:t>LT/2017/VSF/5.1.2.10</w:t>
            </w:r>
          </w:p>
        </w:tc>
        <w:tc>
          <w:tcPr>
            <w:tcW w:w="1985" w:type="dxa"/>
            <w:vAlign w:val="center"/>
          </w:tcPr>
          <w:p w:rsidR="00DA1EE7" w:rsidRPr="001031B4" w:rsidRDefault="00DA1EE7" w:rsidP="00FC56C6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031B4">
              <w:rPr>
                <w:rFonts w:ascii="Times New Roman" w:hAnsi="Times New Roman" w:cs="Times New Roman"/>
                <w:lang w:eastAsia="lt-LT"/>
              </w:rPr>
              <w:t>248 231,15</w:t>
            </w:r>
          </w:p>
        </w:tc>
        <w:tc>
          <w:tcPr>
            <w:tcW w:w="1701" w:type="dxa"/>
            <w:vAlign w:val="center"/>
          </w:tcPr>
          <w:p w:rsidR="00DA1EE7" w:rsidRPr="001031B4" w:rsidRDefault="00DA1EE7" w:rsidP="00FC56C6">
            <w:pPr>
              <w:ind w:left="-108" w:right="-132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031B4">
              <w:rPr>
                <w:rFonts w:ascii="Times New Roman" w:hAnsi="Times New Roman" w:cs="Times New Roman"/>
                <w:lang w:eastAsia="lt-LT"/>
              </w:rPr>
              <w:t>82 743,72</w:t>
            </w:r>
          </w:p>
        </w:tc>
        <w:tc>
          <w:tcPr>
            <w:tcW w:w="1843" w:type="dxa"/>
            <w:vAlign w:val="center"/>
          </w:tcPr>
          <w:p w:rsidR="00DA1EE7" w:rsidRPr="001031B4" w:rsidRDefault="00DA1EE7" w:rsidP="00FC56C6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031B4">
              <w:rPr>
                <w:rFonts w:ascii="Times New Roman" w:hAnsi="Times New Roman" w:cs="Times New Roman"/>
                <w:lang w:eastAsia="lt-LT"/>
              </w:rPr>
              <w:t>330 974,87</w:t>
            </w:r>
          </w:p>
        </w:tc>
        <w:tc>
          <w:tcPr>
            <w:tcW w:w="1275" w:type="dxa"/>
          </w:tcPr>
          <w:p w:rsidR="00DA1EE7" w:rsidRPr="001031B4" w:rsidRDefault="00DA1EE7" w:rsidP="00FC5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69E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69E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DA1EE7" w:rsidTr="00FC56C6">
        <w:tc>
          <w:tcPr>
            <w:tcW w:w="3964" w:type="dxa"/>
          </w:tcPr>
          <w:p w:rsidR="00DA1EE7" w:rsidRPr="001031B4" w:rsidRDefault="00DA1EE7" w:rsidP="003C3C3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lang w:eastAsia="lt-LT"/>
              </w:rPr>
            </w:pPr>
            <w:r w:rsidRPr="001031B4">
              <w:rPr>
                <w:rFonts w:ascii="Times New Roman" w:eastAsia="Calibri" w:hAnsi="Times New Roman" w:cs="Times New Roman"/>
                <w:lang w:eastAsia="lt-LT"/>
              </w:rPr>
              <w:t>Ekspertinių kompetencijų gilinimas specializuotais mokymais,</w:t>
            </w:r>
            <w:r w:rsidR="003C3C3A">
              <w:rPr>
                <w:rFonts w:ascii="Times New Roman" w:eastAsia="Calibri" w:hAnsi="Times New Roman" w:cs="Times New Roman"/>
                <w:lang w:eastAsia="lt-LT"/>
              </w:rPr>
              <w:t xml:space="preserve"> </w:t>
            </w:r>
            <w:r w:rsidRPr="001031B4">
              <w:rPr>
                <w:rFonts w:ascii="Times New Roman" w:eastAsia="Calibri" w:hAnsi="Times New Roman" w:cs="Times New Roman"/>
                <w:lang w:eastAsia="lt-LT"/>
              </w:rPr>
              <w:t>Nr.</w:t>
            </w:r>
            <w:r w:rsidR="003C3C3A">
              <w:rPr>
                <w:rFonts w:ascii="Times New Roman" w:eastAsia="Calibri" w:hAnsi="Times New Roman" w:cs="Times New Roman"/>
                <w:lang w:eastAsia="lt-LT"/>
              </w:rPr>
              <w:t> </w:t>
            </w:r>
            <w:r w:rsidRPr="001031B4">
              <w:rPr>
                <w:rFonts w:ascii="Times New Roman" w:eastAsia="Calibri" w:hAnsi="Times New Roman" w:cs="Times New Roman"/>
                <w:lang w:eastAsia="lt-LT"/>
              </w:rPr>
              <w:t>LT/2019/VSF/5.3.1.14</w:t>
            </w:r>
          </w:p>
        </w:tc>
        <w:tc>
          <w:tcPr>
            <w:tcW w:w="1985" w:type="dxa"/>
            <w:vAlign w:val="center"/>
          </w:tcPr>
          <w:p w:rsidR="00DA1EE7" w:rsidRPr="001031B4" w:rsidRDefault="00F840BC" w:rsidP="00F840B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52 421,98</w:t>
            </w:r>
          </w:p>
        </w:tc>
        <w:tc>
          <w:tcPr>
            <w:tcW w:w="1701" w:type="dxa"/>
            <w:vAlign w:val="center"/>
          </w:tcPr>
          <w:p w:rsidR="00DA1EE7" w:rsidRPr="001031B4" w:rsidRDefault="00F840BC" w:rsidP="00F840B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17</w:t>
            </w:r>
            <w:r w:rsidR="00DA1EE7" w:rsidRPr="001031B4">
              <w:rPr>
                <w:rFonts w:ascii="Times New Roman" w:hAnsi="Times New Roman" w:cs="Times New Roman"/>
                <w:lang w:eastAsia="lt-LT"/>
              </w:rPr>
              <w:t> </w:t>
            </w:r>
            <w:r>
              <w:rPr>
                <w:rFonts w:ascii="Times New Roman" w:hAnsi="Times New Roman" w:cs="Times New Roman"/>
                <w:lang w:eastAsia="lt-LT"/>
              </w:rPr>
              <w:t>474</w:t>
            </w:r>
            <w:r w:rsidR="00DA1EE7" w:rsidRPr="001031B4">
              <w:rPr>
                <w:rFonts w:ascii="Times New Roman" w:hAnsi="Times New Roman" w:cs="Times New Roman"/>
                <w:lang w:eastAsia="lt-LT"/>
              </w:rPr>
              <w:t>,</w:t>
            </w:r>
            <w:r>
              <w:rPr>
                <w:rFonts w:ascii="Times New Roman" w:hAnsi="Times New Roman" w:cs="Times New Roman"/>
                <w:lang w:eastAsia="lt-LT"/>
              </w:rPr>
              <w:t>00</w:t>
            </w:r>
          </w:p>
        </w:tc>
        <w:tc>
          <w:tcPr>
            <w:tcW w:w="1843" w:type="dxa"/>
            <w:vAlign w:val="center"/>
          </w:tcPr>
          <w:p w:rsidR="00DA1EE7" w:rsidRPr="001031B4" w:rsidRDefault="00F840BC" w:rsidP="00F840BC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69 895,98</w:t>
            </w:r>
          </w:p>
        </w:tc>
        <w:tc>
          <w:tcPr>
            <w:tcW w:w="1275" w:type="dxa"/>
          </w:tcPr>
          <w:p w:rsidR="00DA1EE7" w:rsidRPr="001031B4" w:rsidRDefault="00DA1EE7" w:rsidP="00FC56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69E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DA1EE7" w:rsidRPr="00D1269E" w:rsidRDefault="00DA1EE7" w:rsidP="00FC56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69E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p w:rsidR="00596C35" w:rsidRDefault="00596C35">
      <w:bookmarkStart w:id="0" w:name="_GoBack"/>
      <w:bookmarkEnd w:id="0"/>
    </w:p>
    <w:sectPr w:rsidR="00596C35" w:rsidSect="00103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3A" w:rsidRDefault="000F1F3A">
      <w:pPr>
        <w:spacing w:after="0" w:line="240" w:lineRule="auto"/>
      </w:pPr>
      <w:r>
        <w:separator/>
      </w:r>
    </w:p>
  </w:endnote>
  <w:endnote w:type="continuationSeparator" w:id="0">
    <w:p w:rsidR="000F1F3A" w:rsidRDefault="000F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9" w:rsidRDefault="000F1F3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9" w:rsidRDefault="000F1F3A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9" w:rsidRDefault="000F1F3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3A" w:rsidRDefault="000F1F3A">
      <w:pPr>
        <w:spacing w:after="0" w:line="240" w:lineRule="auto"/>
      </w:pPr>
      <w:r>
        <w:separator/>
      </w:r>
    </w:p>
  </w:footnote>
  <w:footnote w:type="continuationSeparator" w:id="0">
    <w:p w:rsidR="000F1F3A" w:rsidRDefault="000F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9" w:rsidRDefault="000F1F3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68" w:rsidRPr="00113169" w:rsidRDefault="000F1F3A" w:rsidP="0011316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69" w:rsidRDefault="000F1F3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E7"/>
    <w:rsid w:val="000F1F3A"/>
    <w:rsid w:val="003C3C3A"/>
    <w:rsid w:val="00596C35"/>
    <w:rsid w:val="00DA1EE7"/>
    <w:rsid w:val="00F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3A1C-41C3-4511-B2CE-768928E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1E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A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A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A1EE7"/>
  </w:style>
  <w:style w:type="paragraph" w:styleId="Porat">
    <w:name w:val="footer"/>
    <w:basedOn w:val="prastasis"/>
    <w:link w:val="PoratDiagrama"/>
    <w:uiPriority w:val="99"/>
    <w:unhideWhenUsed/>
    <w:rsid w:val="00DA1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A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174</Characters>
  <Application>Microsoft Office Word</Application>
  <DocSecurity>0</DocSecurity>
  <Lines>1</Lines>
  <Paragraphs>1</Paragraphs>
  <ScaleCrop>false</ScaleCrop>
  <Company>HP Inc.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Kriukienė</dc:creator>
  <cp:keywords/>
  <dc:description/>
  <cp:lastModifiedBy>Svetlana Kriukienė</cp:lastModifiedBy>
  <cp:revision>4</cp:revision>
  <dcterms:created xsi:type="dcterms:W3CDTF">2023-10-17T14:07:00Z</dcterms:created>
  <dcterms:modified xsi:type="dcterms:W3CDTF">2023-10-24T13:51:00Z</dcterms:modified>
</cp:coreProperties>
</file>